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5B" w:rsidRPr="0072112B" w:rsidRDefault="00154B5B" w:rsidP="00D5108D">
      <w:pPr>
        <w:spacing w:after="60" w:line="228" w:lineRule="auto"/>
        <w:ind w:left="5443"/>
        <w:rPr>
          <w:sz w:val="18"/>
          <w:szCs w:val="18"/>
        </w:rPr>
      </w:pPr>
      <w:r w:rsidRPr="0072112B">
        <w:rPr>
          <w:sz w:val="18"/>
          <w:szCs w:val="18"/>
        </w:rPr>
        <w:t>Приложение № 5</w:t>
      </w:r>
      <w:r w:rsidRPr="0072112B">
        <w:rPr>
          <w:sz w:val="18"/>
          <w:szCs w:val="18"/>
        </w:rPr>
        <w:br/>
        <w:t>к Порядку открытия и ведения лицевых счетов территориальными органами Федерального казначейства, утвержденному приказом Федерального казначейства</w:t>
      </w:r>
      <w:r w:rsidRPr="0072112B">
        <w:rPr>
          <w:sz w:val="18"/>
          <w:szCs w:val="18"/>
        </w:rPr>
        <w:br/>
        <w:t>от 17 октября 2016 г. № 21н</w:t>
      </w:r>
    </w:p>
    <w:p w:rsidR="00191F23" w:rsidRPr="0072112B" w:rsidRDefault="00191F23" w:rsidP="006865D1">
      <w:pPr>
        <w:spacing w:after="120" w:line="228" w:lineRule="auto"/>
        <w:ind w:left="5443"/>
        <w:rPr>
          <w:sz w:val="16"/>
          <w:szCs w:val="16"/>
        </w:rPr>
      </w:pPr>
      <w:r w:rsidRPr="0072112B">
        <w:rPr>
          <w:sz w:val="16"/>
          <w:szCs w:val="16"/>
        </w:rPr>
        <w:t>(в ред. Приказа Казначейства России от 01.04.2020 № 16н)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42"/>
        <w:gridCol w:w="352"/>
        <w:gridCol w:w="233"/>
        <w:gridCol w:w="1258"/>
        <w:gridCol w:w="405"/>
        <w:gridCol w:w="303"/>
        <w:gridCol w:w="300"/>
        <w:gridCol w:w="1118"/>
        <w:gridCol w:w="425"/>
        <w:gridCol w:w="1134"/>
        <w:gridCol w:w="1276"/>
      </w:tblGrid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b/>
                <w:bCs/>
                <w:sz w:val="24"/>
                <w:szCs w:val="24"/>
              </w:rPr>
            </w:pPr>
            <w:r w:rsidRPr="0072112B">
              <w:rPr>
                <w:b/>
                <w:bCs/>
                <w:sz w:val="24"/>
                <w:szCs w:val="24"/>
              </w:rPr>
              <w:t>ЗАЯВЛЕНИЕ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Коды</w:t>
            </w:r>
          </w:p>
        </w:tc>
      </w:tr>
      <w:tr w:rsidR="00154B5B" w:rsidRPr="0072112B"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72112B">
              <w:rPr>
                <w:b/>
                <w:bCs/>
                <w:sz w:val="24"/>
                <w:szCs w:val="24"/>
              </w:rPr>
              <w:t>на закрытие лицевого счета №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Форма по КФД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0531757</w:t>
            </w:r>
          </w:p>
        </w:tc>
      </w:tr>
      <w:tr w:rsidR="00154B5B" w:rsidRPr="0072112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от “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”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ind w:left="57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rPr>
          <w:trHeight w:val="624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Наименование</w:t>
            </w:r>
            <w:r w:rsidRPr="0072112B">
              <w:rPr>
                <w:sz w:val="18"/>
                <w:szCs w:val="18"/>
              </w:rPr>
              <w:br/>
              <w:t>клиента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Сводному</w:t>
            </w:r>
            <w:r w:rsidRPr="0072112B"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Наименование</w:t>
            </w:r>
            <w:r w:rsidRPr="0072112B">
              <w:rPr>
                <w:sz w:val="18"/>
                <w:szCs w:val="18"/>
              </w:rPr>
              <w:br/>
              <w:t>иного получателя бюджетных средств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Сводному</w:t>
            </w:r>
            <w:r w:rsidRPr="0072112B"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72112B">
              <w:rPr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rPr>
          <w:trHeight w:val="794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 w:rsidTr="00154B5B"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Сводному</w:t>
            </w:r>
            <w:r w:rsidRPr="0072112B">
              <w:rPr>
                <w:sz w:val="18"/>
                <w:szCs w:val="18"/>
              </w:rPr>
              <w:br/>
              <w:t>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 w:rsidTr="00154B5B"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Орган Федерального казначейства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ind w:right="57"/>
              <w:jc w:val="right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по КОФК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4B5B" w:rsidRPr="0072112B" w:rsidRDefault="00154B5B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5386"/>
        <w:gridCol w:w="142"/>
        <w:gridCol w:w="1276"/>
      </w:tblGrid>
      <w:tr w:rsidR="00154B5B" w:rsidRPr="0072112B" w:rsidTr="00154B5B">
        <w:trPr>
          <w:cantSplit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spacing w:before="80"/>
              <w:rPr>
                <w:b/>
                <w:bCs/>
                <w:i/>
                <w:iCs/>
              </w:rPr>
            </w:pPr>
            <w:r w:rsidRPr="0072112B">
              <w:rPr>
                <w:b/>
                <w:bCs/>
                <w:i/>
                <w:iCs/>
              </w:rPr>
              <w:t>Прошу закрыть лицевой счет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RPr="0072112B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(вид лицевого счета)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</w:tr>
    </w:tbl>
    <w:p w:rsidR="00154B5B" w:rsidRPr="0072112B" w:rsidRDefault="00154B5B">
      <w:pPr>
        <w:spacing w:before="40"/>
        <w:ind w:right="1446"/>
      </w:pPr>
      <w:r w:rsidRPr="0072112B">
        <w:t xml:space="preserve">В связи с  </w:t>
      </w:r>
    </w:p>
    <w:p w:rsidR="00154B5B" w:rsidRPr="0072112B" w:rsidRDefault="00154B5B">
      <w:pPr>
        <w:pBdr>
          <w:top w:val="single" w:sz="4" w:space="1" w:color="auto"/>
        </w:pBdr>
        <w:ind w:left="851" w:right="1446"/>
        <w:jc w:val="center"/>
        <w:rPr>
          <w:sz w:val="18"/>
          <w:szCs w:val="18"/>
        </w:rPr>
      </w:pPr>
      <w:r w:rsidRPr="0072112B">
        <w:rPr>
          <w:sz w:val="18"/>
          <w:szCs w:val="18"/>
        </w:rPr>
        <w:t>(причина закрытия лицевого счета, наименование, номер и дата документа-основания)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83"/>
        <w:gridCol w:w="6917"/>
      </w:tblGrid>
      <w:tr w:rsidR="00154B5B" w:rsidRPr="0072112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Приложения: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  <w:tr w:rsidR="00154B5B" w:rsidRPr="0072112B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</w:tbl>
    <w:p w:rsidR="00154B5B" w:rsidRPr="0072112B" w:rsidRDefault="00191F23" w:rsidP="00D5108D">
      <w:pPr>
        <w:spacing w:before="80" w:after="20"/>
        <w:jc w:val="center"/>
      </w:pPr>
      <w:r w:rsidRPr="0072112B">
        <w:t>Р</w:t>
      </w:r>
      <w:r w:rsidR="00154B5B" w:rsidRPr="0072112B">
        <w:t>еквизиты для перечисления средств, поступивших после закрытия лицевого счета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34"/>
        <w:gridCol w:w="2534"/>
        <w:gridCol w:w="2331"/>
        <w:gridCol w:w="2552"/>
      </w:tblGrid>
      <w:tr w:rsidR="00154B5B" w:rsidRPr="0072112B">
        <w:trPr>
          <w:cantSplit/>
        </w:trPr>
        <w:tc>
          <w:tcPr>
            <w:tcW w:w="2534" w:type="dxa"/>
            <w:vMerge w:val="restart"/>
            <w:tcBorders>
              <w:left w:val="nil"/>
            </w:tcBorders>
            <w:vAlign w:val="center"/>
          </w:tcPr>
          <w:p w:rsidR="00154B5B" w:rsidRPr="0072112B" w:rsidRDefault="00154B5B">
            <w:pPr>
              <w:jc w:val="center"/>
            </w:pPr>
            <w:r w:rsidRPr="0072112B">
              <w:t>Номер счета</w:t>
            </w:r>
          </w:p>
        </w:tc>
        <w:tc>
          <w:tcPr>
            <w:tcW w:w="7417" w:type="dxa"/>
            <w:gridSpan w:val="3"/>
            <w:tcBorders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  <w:r w:rsidRPr="0072112B">
              <w:t>Реквизиты банка</w:t>
            </w:r>
          </w:p>
        </w:tc>
      </w:tr>
      <w:tr w:rsidR="00154B5B" w:rsidRPr="0072112B">
        <w:trPr>
          <w:cantSplit/>
        </w:trPr>
        <w:tc>
          <w:tcPr>
            <w:tcW w:w="2534" w:type="dxa"/>
            <w:vMerge/>
            <w:tcBorders>
              <w:left w:val="nil"/>
            </w:tcBorders>
            <w:vAlign w:val="bottom"/>
          </w:tcPr>
          <w:p w:rsidR="00154B5B" w:rsidRPr="0072112B" w:rsidRDefault="00154B5B"/>
        </w:tc>
        <w:tc>
          <w:tcPr>
            <w:tcW w:w="2534" w:type="dxa"/>
            <w:vAlign w:val="bottom"/>
          </w:tcPr>
          <w:p w:rsidR="00154B5B" w:rsidRPr="0072112B" w:rsidRDefault="00154B5B">
            <w:pPr>
              <w:jc w:val="center"/>
            </w:pPr>
            <w:r w:rsidRPr="0072112B">
              <w:t>наименование</w:t>
            </w:r>
          </w:p>
        </w:tc>
        <w:tc>
          <w:tcPr>
            <w:tcW w:w="2331" w:type="dxa"/>
            <w:vAlign w:val="bottom"/>
          </w:tcPr>
          <w:p w:rsidR="00154B5B" w:rsidRPr="0072112B" w:rsidRDefault="00154B5B">
            <w:pPr>
              <w:jc w:val="center"/>
            </w:pPr>
            <w:r w:rsidRPr="0072112B">
              <w:t>БИК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  <w:r w:rsidRPr="0072112B">
              <w:t>корреспондентский счет</w:t>
            </w:r>
          </w:p>
        </w:tc>
      </w:tr>
      <w:tr w:rsidR="00154B5B" w:rsidRPr="0072112B">
        <w:tc>
          <w:tcPr>
            <w:tcW w:w="2534" w:type="dxa"/>
            <w:tcBorders>
              <w:left w:val="nil"/>
              <w:bottom w:val="nil"/>
            </w:tcBorders>
            <w:vAlign w:val="center"/>
          </w:tcPr>
          <w:p w:rsidR="00154B5B" w:rsidRPr="0072112B" w:rsidRDefault="00154B5B">
            <w:pPr>
              <w:jc w:val="center"/>
            </w:pPr>
            <w:r w:rsidRPr="0072112B">
              <w:t>1</w:t>
            </w:r>
          </w:p>
        </w:tc>
        <w:tc>
          <w:tcPr>
            <w:tcW w:w="2534" w:type="dxa"/>
            <w:tcBorders>
              <w:bottom w:val="nil"/>
            </w:tcBorders>
            <w:vAlign w:val="center"/>
          </w:tcPr>
          <w:p w:rsidR="00154B5B" w:rsidRPr="0072112B" w:rsidRDefault="00154B5B">
            <w:pPr>
              <w:jc w:val="center"/>
            </w:pPr>
            <w:r w:rsidRPr="0072112B">
              <w:t>2</w:t>
            </w:r>
          </w:p>
        </w:tc>
        <w:tc>
          <w:tcPr>
            <w:tcW w:w="2331" w:type="dxa"/>
            <w:tcBorders>
              <w:bottom w:val="nil"/>
            </w:tcBorders>
            <w:vAlign w:val="center"/>
          </w:tcPr>
          <w:p w:rsidR="00154B5B" w:rsidRPr="0072112B" w:rsidRDefault="00154B5B">
            <w:pPr>
              <w:jc w:val="center"/>
            </w:pPr>
            <w:r w:rsidRPr="0072112B">
              <w:t>3</w:t>
            </w:r>
          </w:p>
        </w:tc>
        <w:tc>
          <w:tcPr>
            <w:tcW w:w="2552" w:type="dxa"/>
            <w:tcBorders>
              <w:bottom w:val="nil"/>
              <w:right w:val="nil"/>
            </w:tcBorders>
            <w:vAlign w:val="center"/>
          </w:tcPr>
          <w:p w:rsidR="00154B5B" w:rsidRPr="0072112B" w:rsidRDefault="00154B5B">
            <w:pPr>
              <w:jc w:val="center"/>
            </w:pPr>
            <w:r w:rsidRPr="0072112B">
              <w:t>4</w:t>
            </w:r>
          </w:p>
        </w:tc>
      </w:tr>
      <w:tr w:rsidR="00154B5B" w:rsidRPr="0072112B"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4B5B" w:rsidRPr="0072112B" w:rsidRDefault="00154B5B">
            <w:pPr>
              <w:jc w:val="center"/>
            </w:pP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B5B" w:rsidRPr="0072112B" w:rsidRDefault="00154B5B"/>
        </w:tc>
        <w:tc>
          <w:tcPr>
            <w:tcW w:w="2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B5B" w:rsidRPr="0072112B" w:rsidRDefault="00154B5B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B5B" w:rsidRPr="0072112B" w:rsidRDefault="00154B5B">
            <w:pPr>
              <w:jc w:val="center"/>
            </w:pPr>
          </w:p>
        </w:tc>
      </w:tr>
    </w:tbl>
    <w:p w:rsidR="00154B5B" w:rsidRPr="0072112B" w:rsidRDefault="00154B5B" w:rsidP="006865D1">
      <w:pP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1701"/>
        <w:gridCol w:w="141"/>
        <w:gridCol w:w="993"/>
        <w:gridCol w:w="141"/>
        <w:gridCol w:w="2411"/>
      </w:tblGrid>
      <w:tr w:rsidR="00154B5B" w:rsidRPr="0072112B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Руководитель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  <w:tr w:rsidR="00154B5B" w:rsidRPr="0072112B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 w:rsidRPr="0072112B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Главный бухгалтер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  <w:tr w:rsidR="00154B5B" w:rsidRPr="0072112B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54B5B" w:rsidRPr="0072112B" w:rsidRDefault="00154B5B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154B5B" w:rsidRPr="0072112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right"/>
            </w:pPr>
            <w:r w:rsidRPr="0072112B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right"/>
            </w:pPr>
            <w:r w:rsidRPr="0072112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ind w:left="57"/>
            </w:pPr>
            <w:r w:rsidRPr="0072112B">
              <w:t>г.</w:t>
            </w:r>
          </w:p>
        </w:tc>
      </w:tr>
    </w:tbl>
    <w:p w:rsidR="00154B5B" w:rsidRPr="0072112B" w:rsidRDefault="00154B5B">
      <w:pPr>
        <w:pBdr>
          <w:bottom w:val="double" w:sz="4" w:space="1" w:color="auto"/>
        </w:pBdr>
        <w:spacing w:before="80"/>
        <w:rPr>
          <w:sz w:val="2"/>
          <w:szCs w:val="2"/>
        </w:rPr>
      </w:pPr>
    </w:p>
    <w:p w:rsidR="00154B5B" w:rsidRPr="0072112B" w:rsidRDefault="00154B5B">
      <w:pPr>
        <w:jc w:val="center"/>
        <w:rPr>
          <w:b/>
          <w:bCs/>
          <w:sz w:val="22"/>
          <w:szCs w:val="22"/>
        </w:rPr>
      </w:pPr>
      <w:r w:rsidRPr="0072112B">
        <w:rPr>
          <w:b/>
          <w:bCs/>
          <w:sz w:val="22"/>
          <w:szCs w:val="22"/>
        </w:rPr>
        <w:t>Отметка органа Федерального казначейства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198"/>
        <w:gridCol w:w="1338"/>
      </w:tblGrid>
      <w:tr w:rsidR="00154B5B" w:rsidRPr="0072112B">
        <w:trPr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B5B" w:rsidRPr="0072112B" w:rsidRDefault="00154B5B">
            <w:pPr>
              <w:ind w:right="113"/>
              <w:jc w:val="right"/>
              <w:rPr>
                <w:b/>
                <w:bCs/>
                <w:sz w:val="22"/>
                <w:szCs w:val="22"/>
              </w:rPr>
            </w:pPr>
            <w:r w:rsidRPr="0072112B">
              <w:rPr>
                <w:b/>
                <w:bCs/>
                <w:sz w:val="22"/>
                <w:szCs w:val="22"/>
              </w:rPr>
              <w:t>о закрытии лицевого счета №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B5B" w:rsidRPr="0072112B" w:rsidRDefault="00154B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54B5B" w:rsidRPr="0072112B" w:rsidRDefault="00154B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1871"/>
        <w:gridCol w:w="141"/>
        <w:gridCol w:w="993"/>
        <w:gridCol w:w="141"/>
        <w:gridCol w:w="2411"/>
        <w:gridCol w:w="141"/>
        <w:gridCol w:w="1673"/>
      </w:tblGrid>
      <w:tr w:rsidR="00154B5B" w:rsidRPr="0072112B"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Руководитель (уполномоченное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  <w:tr w:rsidR="00154B5B" w:rsidRPr="0072112B"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 w:rsidRPr="0072112B"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Главный бухгалтер (уполномоченное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  <w:tr w:rsidR="00154B5B" w:rsidRPr="0072112B"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 w:rsidRPr="0072112B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Ответственный исполнитель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</w:tr>
      <w:tr w:rsidR="00154B5B" w:rsidRPr="0072112B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54B5B" w:rsidRPr="0072112B" w:rsidRDefault="00154B5B">
            <w:pPr>
              <w:jc w:val="center"/>
              <w:rPr>
                <w:sz w:val="18"/>
                <w:szCs w:val="18"/>
              </w:rPr>
            </w:pPr>
            <w:r w:rsidRPr="0072112B">
              <w:rPr>
                <w:sz w:val="18"/>
                <w:szCs w:val="18"/>
              </w:rPr>
              <w:t>(телефон)</w:t>
            </w:r>
          </w:p>
        </w:tc>
      </w:tr>
    </w:tbl>
    <w:p w:rsidR="00154B5B" w:rsidRPr="0072112B" w:rsidRDefault="00154B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154B5B" w:rsidRPr="0072112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right"/>
            </w:pPr>
            <w:r w:rsidRPr="0072112B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r w:rsidRPr="0072112B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jc w:val="right"/>
            </w:pPr>
            <w:r w:rsidRPr="0072112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Pr="0072112B" w:rsidRDefault="00154B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Pr="0072112B" w:rsidRDefault="00154B5B">
            <w:pPr>
              <w:ind w:left="57"/>
            </w:pPr>
            <w:r w:rsidRPr="0072112B">
              <w:t>г.</w:t>
            </w:r>
          </w:p>
        </w:tc>
      </w:tr>
    </w:tbl>
    <w:p w:rsidR="00154B5B" w:rsidRPr="0072112B" w:rsidRDefault="00154B5B">
      <w:pPr>
        <w:rPr>
          <w:sz w:val="2"/>
          <w:szCs w:val="2"/>
        </w:rPr>
      </w:pPr>
    </w:p>
    <w:sectPr w:rsidR="00154B5B" w:rsidRPr="0072112B" w:rsidSect="00422C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00" w:rsidRDefault="001B5100">
      <w:r>
        <w:separator/>
      </w:r>
    </w:p>
  </w:endnote>
  <w:endnote w:type="continuationSeparator" w:id="1">
    <w:p w:rsidR="001B5100" w:rsidRDefault="001B5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E" w:rsidRPr="0072112B" w:rsidRDefault="00A10E7E" w:rsidP="007211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E" w:rsidRPr="0072112B" w:rsidRDefault="00A10E7E" w:rsidP="007211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E" w:rsidRPr="0072112B" w:rsidRDefault="00A10E7E" w:rsidP="007211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00" w:rsidRDefault="001B5100">
      <w:r>
        <w:separator/>
      </w:r>
    </w:p>
  </w:footnote>
  <w:footnote w:type="continuationSeparator" w:id="1">
    <w:p w:rsidR="001B5100" w:rsidRDefault="001B5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E" w:rsidRPr="0072112B" w:rsidRDefault="00A10E7E" w:rsidP="007211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5B" w:rsidRPr="0072112B" w:rsidRDefault="00154B5B" w:rsidP="0072112B">
    <w:pPr>
      <w:pStyle w:val="a3"/>
      <w:rPr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7E" w:rsidRPr="0072112B" w:rsidRDefault="00A10E7E" w:rsidP="007211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54B5B"/>
    <w:rsid w:val="00154B5B"/>
    <w:rsid w:val="00191F23"/>
    <w:rsid w:val="001B5100"/>
    <w:rsid w:val="003D4C55"/>
    <w:rsid w:val="00422C9A"/>
    <w:rsid w:val="006865D1"/>
    <w:rsid w:val="00687364"/>
    <w:rsid w:val="0072112B"/>
    <w:rsid w:val="007622A1"/>
    <w:rsid w:val="007D3055"/>
    <w:rsid w:val="00A10E7E"/>
    <w:rsid w:val="00D07D3E"/>
    <w:rsid w:val="00D5108D"/>
    <w:rsid w:val="00FA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9A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2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C9A"/>
    <w:rPr>
      <w:sz w:val="20"/>
      <w:szCs w:val="20"/>
    </w:rPr>
  </w:style>
  <w:style w:type="paragraph" w:styleId="a5">
    <w:name w:val="footer"/>
    <w:basedOn w:val="a"/>
    <w:link w:val="a6"/>
    <w:uiPriority w:val="99"/>
    <w:rsid w:val="00422C9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C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1412</Characters>
  <Application>Microsoft Office Word</Application>
  <DocSecurity>0</DocSecurity>
  <Lines>189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закрытие лицевого счета</dc:title>
  <dc:subject/>
  <dc:creator/>
  <cp:keywords/>
  <dc:description>Подготовлено на базе материалов БСС «Система Главбух»</dc:description>
  <cp:lastModifiedBy>strebkov</cp:lastModifiedBy>
  <cp:revision>5</cp:revision>
  <cp:lastPrinted>2016-12-05T09:18:00Z</cp:lastPrinted>
  <dcterms:created xsi:type="dcterms:W3CDTF">2021-01-27T09:21:00Z</dcterms:created>
  <dcterms:modified xsi:type="dcterms:W3CDTF">2021-01-27T09:23:00Z</dcterms:modified>
  <cp:category/>
</cp:coreProperties>
</file>